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71CB" w14:textId="77777777" w:rsidR="00B131E2" w:rsidRPr="00B131E2" w:rsidRDefault="00B131E2" w:rsidP="00B131E2">
      <w:pPr>
        <w:jc w:val="both"/>
      </w:pPr>
      <w:r w:rsidRPr="00B131E2">
        <w:rPr>
          <w:b/>
          <w:bCs/>
        </w:rPr>
        <w:t>13. PROTOCOLO ANTE FUGA DE ESTUDIANTE DEL ESTABLECIMIENTO</w:t>
      </w:r>
    </w:p>
    <w:p w14:paraId="7503EECA" w14:textId="120CB7B5" w:rsidR="00B131E2" w:rsidRPr="00B131E2" w:rsidRDefault="00B131E2" w:rsidP="00B131E2">
      <w:pPr>
        <w:jc w:val="both"/>
      </w:pPr>
      <w:r w:rsidRPr="00B131E2">
        <w:t>El Liceo Alto Jahuel tiene el compromiso de velar por la seguridad, bienestar y formación integral de sus estudiantes. La fuga no autorizada de un estudiante del establecimiento constituye una situación que pone en riesgo su seguridad y afecta el normal desarrollo de las actividades escolares. De acuerdo con la normativa vigente en el país, así como los principios establecidos en nuestro Reglamento Interno, es fundamental que tanto los estudiantes como los apoderados conozcan las medidas a seguir ante cualquier incidente de fuga. Este protocolo tiene como objetivo asegurar que todos los procedimientos se lleven a cabo de manera efectiva y oportuna, respetando los derechos de los estudiantes y garantizando la transparencia en el manejo de la situación.</w:t>
      </w:r>
    </w:p>
    <w:tbl>
      <w:tblPr>
        <w:tblW w:w="0" w:type="auto"/>
        <w:tblCellMar>
          <w:top w:w="15" w:type="dxa"/>
          <w:left w:w="15" w:type="dxa"/>
          <w:bottom w:w="15" w:type="dxa"/>
          <w:right w:w="15" w:type="dxa"/>
        </w:tblCellMar>
        <w:tblLook w:val="04A0" w:firstRow="1" w:lastRow="0" w:firstColumn="1" w:lastColumn="0" w:noHBand="0" w:noVBand="1"/>
      </w:tblPr>
      <w:tblGrid>
        <w:gridCol w:w="2264"/>
        <w:gridCol w:w="2605"/>
        <w:gridCol w:w="1942"/>
        <w:gridCol w:w="2007"/>
      </w:tblGrid>
      <w:tr w:rsidR="00B131E2" w:rsidRPr="00B131E2" w14:paraId="0165E946" w14:textId="77777777" w:rsidTr="00B131E2">
        <w:tc>
          <w:tcPr>
            <w:tcW w:w="0" w:type="auto"/>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32ECB67E" w14:textId="77777777" w:rsidR="00B131E2" w:rsidRPr="00B131E2" w:rsidRDefault="00B131E2" w:rsidP="00B131E2">
            <w:pPr>
              <w:spacing w:after="0" w:line="0" w:lineRule="atLeast"/>
              <w:jc w:val="both"/>
              <w:rPr>
                <w:sz w:val="22"/>
                <w:szCs w:val="22"/>
              </w:rPr>
            </w:pPr>
            <w:r w:rsidRPr="00B131E2">
              <w:rPr>
                <w:b/>
                <w:bCs/>
                <w:sz w:val="22"/>
                <w:szCs w:val="22"/>
              </w:rPr>
              <w:t>Acción </w:t>
            </w:r>
          </w:p>
        </w:tc>
        <w:tc>
          <w:tcPr>
            <w:tcW w:w="0" w:type="auto"/>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3E21C409" w14:textId="77777777" w:rsidR="00B131E2" w:rsidRPr="00B131E2" w:rsidRDefault="00B131E2" w:rsidP="00B131E2">
            <w:pPr>
              <w:spacing w:after="0" w:line="0" w:lineRule="atLeast"/>
              <w:jc w:val="both"/>
              <w:rPr>
                <w:sz w:val="22"/>
                <w:szCs w:val="22"/>
              </w:rPr>
            </w:pPr>
            <w:r w:rsidRPr="00B131E2">
              <w:rPr>
                <w:b/>
                <w:bCs/>
                <w:sz w:val="22"/>
                <w:szCs w:val="22"/>
              </w:rPr>
              <w:t>Descripción</w:t>
            </w:r>
          </w:p>
        </w:tc>
        <w:tc>
          <w:tcPr>
            <w:tcW w:w="0" w:type="auto"/>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306A52F4" w14:textId="77777777" w:rsidR="00B131E2" w:rsidRPr="00B131E2" w:rsidRDefault="00B131E2" w:rsidP="00B131E2">
            <w:pPr>
              <w:spacing w:after="0" w:line="0" w:lineRule="atLeast"/>
              <w:jc w:val="both"/>
              <w:rPr>
                <w:sz w:val="22"/>
                <w:szCs w:val="22"/>
              </w:rPr>
            </w:pPr>
            <w:r w:rsidRPr="00B131E2">
              <w:rPr>
                <w:b/>
                <w:bCs/>
                <w:sz w:val="22"/>
                <w:szCs w:val="22"/>
              </w:rPr>
              <w:t>Tiempo</w:t>
            </w:r>
          </w:p>
        </w:tc>
        <w:tc>
          <w:tcPr>
            <w:tcW w:w="0" w:type="auto"/>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79FD31A1" w14:textId="77777777" w:rsidR="00B131E2" w:rsidRPr="00B131E2" w:rsidRDefault="00B131E2" w:rsidP="00B131E2">
            <w:pPr>
              <w:spacing w:after="0" w:line="0" w:lineRule="atLeast"/>
              <w:jc w:val="both"/>
              <w:rPr>
                <w:sz w:val="22"/>
                <w:szCs w:val="22"/>
              </w:rPr>
            </w:pPr>
            <w:r w:rsidRPr="00B131E2">
              <w:rPr>
                <w:b/>
                <w:bCs/>
                <w:sz w:val="22"/>
                <w:szCs w:val="22"/>
              </w:rPr>
              <w:t>Responsables</w:t>
            </w:r>
          </w:p>
        </w:tc>
      </w:tr>
      <w:tr w:rsidR="00B131E2" w:rsidRPr="00B131E2" w14:paraId="3B18DBBC" w14:textId="77777777" w:rsidTr="00B131E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2D89A" w14:textId="77777777" w:rsidR="00B131E2" w:rsidRPr="00B131E2" w:rsidRDefault="00B131E2" w:rsidP="00B131E2">
            <w:pPr>
              <w:spacing w:after="0" w:line="0" w:lineRule="atLeast"/>
              <w:jc w:val="both"/>
              <w:rPr>
                <w:sz w:val="22"/>
                <w:szCs w:val="22"/>
              </w:rPr>
            </w:pPr>
            <w:r w:rsidRPr="00B131E2">
              <w:rPr>
                <w:b/>
                <w:bCs/>
                <w:sz w:val="22"/>
                <w:szCs w:val="22"/>
              </w:rPr>
              <w:t>Verificación de la ausencia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C724D" w14:textId="77777777" w:rsidR="00B131E2" w:rsidRPr="00B131E2" w:rsidRDefault="00B131E2" w:rsidP="00B131E2">
            <w:pPr>
              <w:spacing w:after="0" w:line="0" w:lineRule="atLeast"/>
              <w:jc w:val="both"/>
              <w:rPr>
                <w:sz w:val="22"/>
                <w:szCs w:val="22"/>
              </w:rPr>
            </w:pPr>
            <w:r w:rsidRPr="00B131E2">
              <w:rPr>
                <w:sz w:val="22"/>
                <w:szCs w:val="22"/>
              </w:rPr>
              <w:t>Verificar la ausencia del estudiante mediante el registro de asistencia, o haber visualizado la fuga.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9B78E" w14:textId="77777777" w:rsidR="00B131E2" w:rsidRPr="00B131E2" w:rsidRDefault="00B131E2" w:rsidP="00B131E2">
            <w:pPr>
              <w:spacing w:after="0" w:line="0" w:lineRule="atLeast"/>
              <w:jc w:val="both"/>
              <w:rPr>
                <w:sz w:val="22"/>
                <w:szCs w:val="22"/>
              </w:rPr>
            </w:pPr>
            <w:r w:rsidRPr="00B131E2">
              <w:rPr>
                <w:sz w:val="22"/>
                <w:szCs w:val="22"/>
              </w:rPr>
              <w:t>Inmediato (al detectar la fuga)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3BCA4" w14:textId="77777777" w:rsidR="00B131E2" w:rsidRPr="00B131E2" w:rsidRDefault="00B131E2" w:rsidP="00B131E2">
            <w:pPr>
              <w:spacing w:after="0" w:line="0" w:lineRule="atLeast"/>
              <w:jc w:val="both"/>
              <w:rPr>
                <w:sz w:val="22"/>
                <w:szCs w:val="22"/>
              </w:rPr>
            </w:pPr>
            <w:r w:rsidRPr="00B131E2">
              <w:rPr>
                <w:sz w:val="22"/>
                <w:szCs w:val="22"/>
              </w:rPr>
              <w:t>Docente o cualquier miembro de la comunidad</w:t>
            </w:r>
          </w:p>
        </w:tc>
      </w:tr>
      <w:tr w:rsidR="00B131E2" w:rsidRPr="00B131E2" w14:paraId="76BAC709" w14:textId="77777777" w:rsidTr="00B131E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29450" w14:textId="77777777" w:rsidR="00B131E2" w:rsidRPr="00B131E2" w:rsidRDefault="00B131E2" w:rsidP="00B131E2">
            <w:pPr>
              <w:spacing w:after="0" w:line="0" w:lineRule="atLeast"/>
              <w:jc w:val="both"/>
              <w:rPr>
                <w:sz w:val="22"/>
                <w:szCs w:val="22"/>
              </w:rPr>
            </w:pPr>
            <w:r w:rsidRPr="00B131E2">
              <w:rPr>
                <w:b/>
                <w:bCs/>
                <w:sz w:val="22"/>
                <w:szCs w:val="22"/>
              </w:rPr>
              <w:t xml:space="preserve"> Aviso a Profesor Jefe, Inspectoría </w:t>
            </w:r>
            <w:proofErr w:type="gramStart"/>
            <w:r w:rsidRPr="00B131E2">
              <w:rPr>
                <w:b/>
                <w:bCs/>
                <w:sz w:val="22"/>
                <w:szCs w:val="22"/>
              </w:rPr>
              <w:t>General  y</w:t>
            </w:r>
            <w:proofErr w:type="gramEnd"/>
            <w:r w:rsidRPr="00B131E2">
              <w:rPr>
                <w:b/>
                <w:bCs/>
                <w:sz w:val="22"/>
                <w:szCs w:val="22"/>
              </w:rPr>
              <w:t xml:space="preserve"> Dirección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092CF" w14:textId="77777777" w:rsidR="00B131E2" w:rsidRPr="00B131E2" w:rsidRDefault="00B131E2" w:rsidP="00B131E2">
            <w:pPr>
              <w:spacing w:after="0" w:line="0" w:lineRule="atLeast"/>
              <w:jc w:val="both"/>
              <w:rPr>
                <w:sz w:val="22"/>
                <w:szCs w:val="22"/>
              </w:rPr>
            </w:pPr>
            <w:r w:rsidRPr="00B131E2">
              <w:rPr>
                <w:sz w:val="22"/>
                <w:szCs w:val="22"/>
              </w:rPr>
              <w:t xml:space="preserve">Informar inmediatamente a Profesor Jefe, Inspectoría </w:t>
            </w:r>
            <w:proofErr w:type="gramStart"/>
            <w:r w:rsidRPr="00B131E2">
              <w:rPr>
                <w:sz w:val="22"/>
                <w:szCs w:val="22"/>
              </w:rPr>
              <w:t>General  y</w:t>
            </w:r>
            <w:proofErr w:type="gramEnd"/>
            <w:r w:rsidRPr="00B131E2">
              <w:rPr>
                <w:sz w:val="22"/>
                <w:szCs w:val="22"/>
              </w:rPr>
              <w:t xml:space="preserve"> Dirección</w:t>
            </w:r>
          </w:p>
          <w:p w14:paraId="0C3CEF8F" w14:textId="77777777" w:rsidR="00B131E2" w:rsidRPr="00B131E2" w:rsidRDefault="00B131E2" w:rsidP="00B131E2">
            <w:pPr>
              <w:spacing w:after="0" w:line="0" w:lineRule="atLeast"/>
              <w:jc w:val="both"/>
              <w:rPr>
                <w:sz w:val="22"/>
                <w:szCs w:val="22"/>
              </w:rPr>
            </w:pPr>
            <w:r w:rsidRPr="00B131E2">
              <w:rPr>
                <w:sz w:val="22"/>
                <w:szCs w:val="22"/>
              </w:rPr>
              <w:t>sobre la fuga del estudiante.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F0B0E" w14:textId="77777777" w:rsidR="00B131E2" w:rsidRPr="00B131E2" w:rsidRDefault="00B131E2" w:rsidP="00B131E2">
            <w:pPr>
              <w:spacing w:after="0" w:line="0" w:lineRule="atLeast"/>
              <w:jc w:val="both"/>
              <w:rPr>
                <w:sz w:val="22"/>
                <w:szCs w:val="22"/>
              </w:rPr>
            </w:pPr>
            <w:r w:rsidRPr="00B131E2">
              <w:rPr>
                <w:sz w:val="22"/>
                <w:szCs w:val="22"/>
              </w:rPr>
              <w:t>Inmediato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7E436" w14:textId="77777777" w:rsidR="00B131E2" w:rsidRPr="00B131E2" w:rsidRDefault="00B131E2" w:rsidP="00B131E2">
            <w:pPr>
              <w:spacing w:after="0" w:line="0" w:lineRule="atLeast"/>
              <w:jc w:val="both"/>
              <w:rPr>
                <w:sz w:val="22"/>
                <w:szCs w:val="22"/>
              </w:rPr>
            </w:pPr>
            <w:r w:rsidRPr="00B131E2">
              <w:rPr>
                <w:sz w:val="22"/>
                <w:szCs w:val="22"/>
              </w:rPr>
              <w:t>Docente o cualquier miembro de la comunidad</w:t>
            </w:r>
          </w:p>
          <w:p w14:paraId="539ADA6F" w14:textId="77777777" w:rsidR="00B131E2" w:rsidRPr="00B131E2" w:rsidRDefault="00B131E2" w:rsidP="00B131E2">
            <w:pPr>
              <w:spacing w:after="0" w:line="0" w:lineRule="atLeast"/>
              <w:jc w:val="both"/>
              <w:rPr>
                <w:sz w:val="22"/>
                <w:szCs w:val="22"/>
              </w:rPr>
            </w:pPr>
            <w:r w:rsidRPr="00B131E2">
              <w:rPr>
                <w:sz w:val="22"/>
                <w:szCs w:val="22"/>
              </w:rPr>
              <w:t>Inspectoría General</w:t>
            </w:r>
          </w:p>
        </w:tc>
      </w:tr>
      <w:tr w:rsidR="00B131E2" w:rsidRPr="00B131E2" w14:paraId="441FD91F" w14:textId="77777777" w:rsidTr="00B131E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2A7FE" w14:textId="77777777" w:rsidR="00B131E2" w:rsidRPr="00B131E2" w:rsidRDefault="00B131E2" w:rsidP="00B131E2">
            <w:pPr>
              <w:spacing w:after="0" w:line="0" w:lineRule="atLeast"/>
              <w:jc w:val="both"/>
              <w:rPr>
                <w:sz w:val="22"/>
                <w:szCs w:val="22"/>
              </w:rPr>
            </w:pPr>
            <w:r w:rsidRPr="00B131E2">
              <w:rPr>
                <w:b/>
                <w:bCs/>
                <w:sz w:val="22"/>
                <w:szCs w:val="22"/>
              </w:rPr>
              <w:t>Comunicación con apoderado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3A1B4" w14:textId="77777777" w:rsidR="00B131E2" w:rsidRPr="00B131E2" w:rsidRDefault="00B131E2" w:rsidP="00B131E2">
            <w:pPr>
              <w:spacing w:after="0" w:line="0" w:lineRule="atLeast"/>
              <w:jc w:val="both"/>
              <w:rPr>
                <w:sz w:val="22"/>
                <w:szCs w:val="22"/>
              </w:rPr>
            </w:pPr>
            <w:r w:rsidRPr="00B131E2">
              <w:rPr>
                <w:sz w:val="22"/>
                <w:szCs w:val="22"/>
              </w:rPr>
              <w:t>Llamar al apoderado, informar sobre la fuga del estudiante y solicitar su presencia en el establecimiento.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F358E" w14:textId="77777777" w:rsidR="00B131E2" w:rsidRPr="00B131E2" w:rsidRDefault="00B131E2" w:rsidP="00B131E2">
            <w:pPr>
              <w:spacing w:after="0" w:line="0" w:lineRule="atLeast"/>
              <w:jc w:val="both"/>
              <w:rPr>
                <w:sz w:val="22"/>
                <w:szCs w:val="22"/>
              </w:rPr>
            </w:pPr>
            <w:r w:rsidRPr="00B131E2">
              <w:rPr>
                <w:sz w:val="22"/>
                <w:szCs w:val="22"/>
              </w:rPr>
              <w:t>Inmediato (al confirmar la fuga)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66725" w14:textId="77777777" w:rsidR="00B131E2" w:rsidRPr="00B131E2" w:rsidRDefault="00B131E2" w:rsidP="00B131E2">
            <w:pPr>
              <w:spacing w:after="0" w:line="0" w:lineRule="atLeast"/>
              <w:jc w:val="both"/>
              <w:rPr>
                <w:sz w:val="22"/>
                <w:szCs w:val="22"/>
              </w:rPr>
            </w:pPr>
            <w:r w:rsidRPr="00B131E2">
              <w:rPr>
                <w:sz w:val="22"/>
                <w:szCs w:val="22"/>
              </w:rPr>
              <w:t>Inspectoría General</w:t>
            </w:r>
          </w:p>
        </w:tc>
      </w:tr>
      <w:tr w:rsidR="00B131E2" w:rsidRPr="00B131E2" w14:paraId="06E51C97" w14:textId="77777777" w:rsidTr="00B131E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95C92" w14:textId="77777777" w:rsidR="00B131E2" w:rsidRPr="00B131E2" w:rsidRDefault="00B131E2" w:rsidP="00B131E2">
            <w:pPr>
              <w:spacing w:after="0" w:line="0" w:lineRule="atLeast"/>
              <w:jc w:val="both"/>
              <w:rPr>
                <w:sz w:val="22"/>
                <w:szCs w:val="22"/>
              </w:rPr>
            </w:pPr>
            <w:r w:rsidRPr="00B131E2">
              <w:rPr>
                <w:b/>
                <w:bCs/>
                <w:sz w:val="22"/>
                <w:szCs w:val="22"/>
              </w:rPr>
              <w:t>Informar a organismos correspondientes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10C80" w14:textId="77777777" w:rsidR="00B131E2" w:rsidRPr="00B131E2" w:rsidRDefault="00B131E2" w:rsidP="00B131E2">
            <w:pPr>
              <w:spacing w:after="0" w:line="0" w:lineRule="atLeast"/>
              <w:jc w:val="both"/>
              <w:rPr>
                <w:sz w:val="22"/>
                <w:szCs w:val="22"/>
              </w:rPr>
            </w:pPr>
            <w:r w:rsidRPr="00B131E2">
              <w:rPr>
                <w:sz w:val="22"/>
                <w:szCs w:val="22"/>
              </w:rPr>
              <w:t>Notificar a los organismos pertinentes según lo requiera la situación (por ejemplo, Carabineros si fuera necesario).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984F0" w14:textId="77777777" w:rsidR="00B131E2" w:rsidRPr="00B131E2" w:rsidRDefault="00B131E2" w:rsidP="00B131E2">
            <w:pPr>
              <w:spacing w:after="0" w:line="0" w:lineRule="atLeast"/>
              <w:jc w:val="both"/>
              <w:rPr>
                <w:sz w:val="22"/>
                <w:szCs w:val="22"/>
              </w:rPr>
            </w:pPr>
            <w:r w:rsidRPr="00B131E2">
              <w:rPr>
                <w:sz w:val="22"/>
                <w:szCs w:val="22"/>
              </w:rPr>
              <w:t>Según lo establecido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D972D" w14:textId="77777777" w:rsidR="00B131E2" w:rsidRPr="00B131E2" w:rsidRDefault="00B131E2" w:rsidP="00B131E2">
            <w:pPr>
              <w:spacing w:after="0" w:line="0" w:lineRule="atLeast"/>
              <w:jc w:val="both"/>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793"/>
            </w:tblGrid>
            <w:tr w:rsidR="00B131E2" w:rsidRPr="00B131E2" w14:paraId="59AE4548" w14:textId="77777777">
              <w:trPr>
                <w:trHeight w:val="515"/>
              </w:trPr>
              <w:tc>
                <w:tcPr>
                  <w:tcW w:w="0" w:type="auto"/>
                  <w:tcMar>
                    <w:top w:w="100" w:type="dxa"/>
                    <w:left w:w="100" w:type="dxa"/>
                    <w:bottom w:w="100" w:type="dxa"/>
                    <w:right w:w="100" w:type="dxa"/>
                  </w:tcMar>
                  <w:hideMark/>
                </w:tcPr>
                <w:p w14:paraId="03DD3E5E" w14:textId="77777777" w:rsidR="00B131E2" w:rsidRPr="00B131E2" w:rsidRDefault="00B131E2" w:rsidP="00B131E2">
                  <w:pPr>
                    <w:spacing w:after="0" w:line="0" w:lineRule="atLeast"/>
                    <w:jc w:val="both"/>
                    <w:rPr>
                      <w:sz w:val="22"/>
                      <w:szCs w:val="22"/>
                    </w:rPr>
                  </w:pPr>
                  <w:r w:rsidRPr="00B131E2">
                    <w:rPr>
                      <w:sz w:val="22"/>
                      <w:szCs w:val="22"/>
                    </w:rPr>
                    <w:t>Dirección, Inspectoría General</w:t>
                  </w:r>
                </w:p>
              </w:tc>
            </w:tr>
          </w:tbl>
          <w:p w14:paraId="0DA4D0A6" w14:textId="77777777" w:rsidR="00B131E2" w:rsidRPr="00B131E2" w:rsidRDefault="00B131E2" w:rsidP="00B131E2">
            <w:pPr>
              <w:spacing w:after="0" w:line="0" w:lineRule="atLeast"/>
              <w:jc w:val="both"/>
              <w:rPr>
                <w:sz w:val="22"/>
                <w:szCs w:val="22"/>
              </w:rPr>
            </w:pPr>
          </w:p>
        </w:tc>
      </w:tr>
      <w:tr w:rsidR="00B131E2" w:rsidRPr="00B131E2" w14:paraId="5465F7F3" w14:textId="77777777" w:rsidTr="00B131E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68DBF" w14:textId="77777777" w:rsidR="00B131E2" w:rsidRPr="00B131E2" w:rsidRDefault="00B131E2" w:rsidP="00B131E2">
            <w:pPr>
              <w:spacing w:after="0" w:line="0" w:lineRule="atLeast"/>
              <w:jc w:val="both"/>
              <w:rPr>
                <w:sz w:val="22"/>
                <w:szCs w:val="22"/>
              </w:rPr>
            </w:pPr>
            <w:r w:rsidRPr="00B131E2">
              <w:rPr>
                <w:b/>
                <w:bCs/>
                <w:sz w:val="22"/>
                <w:szCs w:val="22"/>
              </w:rPr>
              <w:t>Registro escrito en hoja de vida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89767" w14:textId="77777777" w:rsidR="00B131E2" w:rsidRPr="00B131E2" w:rsidRDefault="00B131E2" w:rsidP="00B131E2">
            <w:pPr>
              <w:spacing w:after="0" w:line="0" w:lineRule="atLeast"/>
              <w:jc w:val="both"/>
              <w:rPr>
                <w:sz w:val="22"/>
                <w:szCs w:val="22"/>
              </w:rPr>
            </w:pPr>
            <w:r w:rsidRPr="00B131E2">
              <w:rPr>
                <w:sz w:val="22"/>
                <w:szCs w:val="22"/>
              </w:rPr>
              <w:t>Dejar constancia escrita de la fuga en la hoja de vida del estudiante para tener un registro formal del incidente.</w:t>
            </w:r>
          </w:p>
          <w:p w14:paraId="1DD51B0B" w14:textId="77777777" w:rsidR="00B131E2" w:rsidRPr="00B131E2" w:rsidRDefault="00B131E2" w:rsidP="00B131E2">
            <w:pPr>
              <w:spacing w:after="0" w:line="0" w:lineRule="atLeast"/>
              <w:jc w:val="both"/>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B398F" w14:textId="77777777" w:rsidR="00B131E2" w:rsidRPr="00B131E2" w:rsidRDefault="00B131E2" w:rsidP="00B131E2">
            <w:pPr>
              <w:spacing w:after="0" w:line="0" w:lineRule="atLeast"/>
              <w:jc w:val="both"/>
              <w:rPr>
                <w:sz w:val="22"/>
                <w:szCs w:val="22"/>
              </w:rPr>
            </w:pPr>
            <w:r w:rsidRPr="00B131E2">
              <w:rPr>
                <w:sz w:val="22"/>
                <w:szCs w:val="22"/>
              </w:rPr>
              <w:t>Inmediato (después de verificar la fuga)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BDE24" w14:textId="77777777" w:rsidR="00B131E2" w:rsidRPr="00B131E2" w:rsidRDefault="00B131E2" w:rsidP="00B131E2">
            <w:pPr>
              <w:spacing w:after="0" w:line="0" w:lineRule="atLeast"/>
              <w:jc w:val="both"/>
              <w:rPr>
                <w:sz w:val="22"/>
                <w:szCs w:val="22"/>
              </w:rPr>
            </w:pPr>
            <w:r w:rsidRPr="00B131E2">
              <w:rPr>
                <w:sz w:val="22"/>
                <w:szCs w:val="22"/>
              </w:rPr>
              <w:t>Inspectoría General</w:t>
            </w:r>
          </w:p>
        </w:tc>
      </w:tr>
      <w:tr w:rsidR="00B131E2" w:rsidRPr="00B131E2" w14:paraId="219FA03D" w14:textId="77777777" w:rsidTr="00B131E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5FC44" w14:textId="77777777" w:rsidR="00B131E2" w:rsidRPr="00B131E2" w:rsidRDefault="00B131E2" w:rsidP="00B131E2">
            <w:pPr>
              <w:spacing w:after="0" w:line="0" w:lineRule="atLeast"/>
              <w:jc w:val="both"/>
              <w:rPr>
                <w:sz w:val="22"/>
                <w:szCs w:val="22"/>
              </w:rPr>
            </w:pPr>
          </w:p>
          <w:p w14:paraId="200BB87D" w14:textId="77777777" w:rsidR="00B131E2" w:rsidRPr="00B131E2" w:rsidRDefault="00B131E2" w:rsidP="00B131E2">
            <w:pPr>
              <w:spacing w:after="0" w:line="0" w:lineRule="atLeast"/>
              <w:jc w:val="both"/>
              <w:rPr>
                <w:sz w:val="22"/>
                <w:szCs w:val="22"/>
              </w:rPr>
            </w:pPr>
            <w:r w:rsidRPr="00B131E2">
              <w:rPr>
                <w:b/>
                <w:bCs/>
                <w:sz w:val="22"/>
                <w:szCs w:val="22"/>
              </w:rPr>
              <w:t>Aplicación de medidas disciplinarias y formativas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14994" w14:textId="77777777" w:rsidR="00B131E2" w:rsidRPr="00B131E2" w:rsidRDefault="00B131E2" w:rsidP="00B131E2">
            <w:pPr>
              <w:spacing w:after="0" w:line="0" w:lineRule="atLeast"/>
              <w:jc w:val="both"/>
              <w:rPr>
                <w:sz w:val="22"/>
                <w:szCs w:val="22"/>
              </w:rPr>
            </w:pPr>
            <w:r w:rsidRPr="00B131E2">
              <w:rPr>
                <w:sz w:val="22"/>
                <w:szCs w:val="22"/>
              </w:rPr>
              <w:t>Aplicar las medidas correspondientes según el Reglamento Interno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0BF7B" w14:textId="77777777" w:rsidR="00B131E2" w:rsidRPr="00B131E2" w:rsidRDefault="00B131E2" w:rsidP="00B131E2">
            <w:pPr>
              <w:spacing w:after="0" w:line="0" w:lineRule="atLeast"/>
              <w:jc w:val="both"/>
              <w:rPr>
                <w:sz w:val="22"/>
                <w:szCs w:val="22"/>
              </w:rPr>
            </w:pPr>
            <w:r w:rsidRPr="00B131E2">
              <w:rPr>
                <w:sz w:val="22"/>
                <w:szCs w:val="22"/>
              </w:rPr>
              <w:t>Inmediatamente después de la fuga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EB051" w14:textId="77777777" w:rsidR="00B131E2" w:rsidRPr="00B131E2" w:rsidRDefault="00B131E2" w:rsidP="00B131E2">
            <w:pPr>
              <w:spacing w:after="0" w:line="0" w:lineRule="atLeast"/>
              <w:jc w:val="both"/>
              <w:rPr>
                <w:sz w:val="22"/>
                <w:szCs w:val="22"/>
              </w:rPr>
            </w:pPr>
            <w:r w:rsidRPr="00B131E2">
              <w:rPr>
                <w:sz w:val="22"/>
                <w:szCs w:val="22"/>
              </w:rPr>
              <w:t>Inspectoría General</w:t>
            </w:r>
          </w:p>
          <w:p w14:paraId="4CDEFD13" w14:textId="77777777" w:rsidR="00B131E2" w:rsidRPr="00B131E2" w:rsidRDefault="00B131E2" w:rsidP="00B131E2">
            <w:pPr>
              <w:spacing w:after="0" w:line="0" w:lineRule="atLeast"/>
              <w:jc w:val="both"/>
              <w:rPr>
                <w:sz w:val="22"/>
                <w:szCs w:val="22"/>
              </w:rPr>
            </w:pPr>
            <w:r w:rsidRPr="00B131E2">
              <w:rPr>
                <w:sz w:val="22"/>
                <w:szCs w:val="22"/>
              </w:rPr>
              <w:t>Convivencia Escolar</w:t>
            </w:r>
          </w:p>
        </w:tc>
      </w:tr>
      <w:tr w:rsidR="00B131E2" w:rsidRPr="00B131E2" w14:paraId="459A5A4A" w14:textId="77777777" w:rsidTr="00B131E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311F1" w14:textId="77777777" w:rsidR="00B131E2" w:rsidRPr="00B131E2" w:rsidRDefault="00B131E2" w:rsidP="00B131E2">
            <w:pPr>
              <w:spacing w:after="0" w:line="0" w:lineRule="atLeast"/>
              <w:jc w:val="both"/>
              <w:rPr>
                <w:sz w:val="22"/>
                <w:szCs w:val="22"/>
              </w:rPr>
            </w:pPr>
            <w:r w:rsidRPr="00B131E2">
              <w:rPr>
                <w:b/>
                <w:bCs/>
                <w:sz w:val="22"/>
                <w:szCs w:val="22"/>
              </w:rPr>
              <w:t>Entrevista con apoderado y estudiante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3EC7E" w14:textId="77777777" w:rsidR="00B131E2" w:rsidRPr="00B131E2" w:rsidRDefault="00B131E2" w:rsidP="00B131E2">
            <w:pPr>
              <w:spacing w:after="0" w:line="0" w:lineRule="atLeast"/>
              <w:jc w:val="both"/>
              <w:rPr>
                <w:sz w:val="22"/>
                <w:szCs w:val="22"/>
              </w:rPr>
            </w:pPr>
            <w:r w:rsidRPr="00B131E2">
              <w:rPr>
                <w:sz w:val="22"/>
                <w:szCs w:val="22"/>
              </w:rPr>
              <w:t>Citar al apoderado y estudiante a una entrevista para informar las medidas disciplinarias y formativas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4827A" w14:textId="77777777" w:rsidR="00B131E2" w:rsidRPr="00B131E2" w:rsidRDefault="00B131E2" w:rsidP="00B131E2">
            <w:pPr>
              <w:spacing w:after="0" w:line="0" w:lineRule="atLeast"/>
              <w:jc w:val="both"/>
              <w:rPr>
                <w:sz w:val="22"/>
                <w:szCs w:val="22"/>
              </w:rPr>
            </w:pPr>
            <w:r w:rsidRPr="00B131E2">
              <w:rPr>
                <w:sz w:val="22"/>
                <w:szCs w:val="22"/>
              </w:rPr>
              <w:t>Dentro de las 24 horas siguientes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E60F4" w14:textId="77777777" w:rsidR="00B131E2" w:rsidRPr="00B131E2" w:rsidRDefault="00B131E2" w:rsidP="00B131E2">
            <w:pPr>
              <w:spacing w:after="0" w:line="0" w:lineRule="atLeast"/>
              <w:jc w:val="both"/>
              <w:rPr>
                <w:sz w:val="22"/>
                <w:szCs w:val="22"/>
              </w:rPr>
            </w:pPr>
            <w:r w:rsidRPr="00B131E2">
              <w:rPr>
                <w:sz w:val="22"/>
                <w:szCs w:val="22"/>
              </w:rPr>
              <w:t xml:space="preserve">Profesor </w:t>
            </w:r>
            <w:proofErr w:type="gramStart"/>
            <w:r w:rsidRPr="00B131E2">
              <w:rPr>
                <w:sz w:val="22"/>
                <w:szCs w:val="22"/>
              </w:rPr>
              <w:t>Jefe</w:t>
            </w:r>
            <w:proofErr w:type="gramEnd"/>
            <w:r w:rsidRPr="00B131E2">
              <w:rPr>
                <w:sz w:val="22"/>
                <w:szCs w:val="22"/>
              </w:rPr>
              <w:t>, Área de Convivencia Escolar, Apoderado, Estudiante</w:t>
            </w:r>
          </w:p>
        </w:tc>
      </w:tr>
    </w:tbl>
    <w:p w14:paraId="4D86A738" w14:textId="77777777" w:rsidR="00B131E2" w:rsidRPr="00B131E2" w:rsidRDefault="00B131E2" w:rsidP="00B131E2">
      <w:pPr>
        <w:jc w:val="both"/>
      </w:pPr>
    </w:p>
    <w:p w14:paraId="41C9DD1F" w14:textId="77777777" w:rsidR="00B131E2" w:rsidRPr="00B131E2" w:rsidRDefault="00B131E2" w:rsidP="00B131E2">
      <w:pPr>
        <w:jc w:val="both"/>
      </w:pPr>
      <w:r w:rsidRPr="00B131E2">
        <w:t>El Liceo Alto Jahuel se compromete a implementar este protocolo con el fin de garantizar la seguridad de nuestros estudiantes y el cumplimiento de las normativas legales y reglamentarias vigentes. La fuga de un estudiante sin autorización es una conducta que pone en riesgo tanto al estudiante como al normal funcionamiento del establecimiento, por lo que es fundamental actuar de manera rápida y coordinada. El cumplimiento de este protocolo por parte de los diferentes actores del establecimiento permitirá manejar adecuadamente la situación y aplicar las sanciones correspondientes, contribuyendo al respeto y la formación de los estudiantes en un ambiente seguro y disciplinado.</w:t>
      </w:r>
    </w:p>
    <w:p w14:paraId="4736BEB7" w14:textId="7834B690" w:rsidR="00B131E2" w:rsidRDefault="00B131E2" w:rsidP="00B131E2">
      <w:pPr>
        <w:jc w:val="both"/>
      </w:pPr>
      <w:r w:rsidRPr="00B131E2">
        <w:br/>
      </w:r>
    </w:p>
    <w:sectPr w:rsidR="00B131E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BE62" w14:textId="77777777" w:rsidR="00B131E2" w:rsidRDefault="00B131E2" w:rsidP="00B131E2">
      <w:pPr>
        <w:spacing w:after="0" w:line="240" w:lineRule="auto"/>
      </w:pPr>
      <w:r>
        <w:separator/>
      </w:r>
    </w:p>
  </w:endnote>
  <w:endnote w:type="continuationSeparator" w:id="0">
    <w:p w14:paraId="7C9119A7" w14:textId="77777777" w:rsidR="00B131E2" w:rsidRDefault="00B131E2" w:rsidP="00B1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1D7E4" w14:textId="77777777" w:rsidR="00B131E2" w:rsidRDefault="00B131E2" w:rsidP="00B131E2">
      <w:pPr>
        <w:spacing w:after="0" w:line="240" w:lineRule="auto"/>
      </w:pPr>
      <w:r>
        <w:separator/>
      </w:r>
    </w:p>
  </w:footnote>
  <w:footnote w:type="continuationSeparator" w:id="0">
    <w:p w14:paraId="395421BD" w14:textId="77777777" w:rsidR="00B131E2" w:rsidRDefault="00B131E2" w:rsidP="00B13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57B5" w14:textId="77777777" w:rsidR="00B131E2" w:rsidRPr="00242B94" w:rsidRDefault="00B131E2" w:rsidP="00B131E2">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7B49BF7D" wp14:editId="574423EE">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6C2355AC" wp14:editId="229A9D20">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76A99530" w14:textId="77777777" w:rsidR="00B131E2" w:rsidRPr="00242B94" w:rsidRDefault="00B131E2" w:rsidP="00B131E2">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32117F7C" w14:textId="57C8A93A" w:rsidR="00B131E2" w:rsidRPr="00B131E2" w:rsidRDefault="00B131E2" w:rsidP="00B131E2">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E2"/>
    <w:rsid w:val="00B131E2"/>
    <w:rsid w:val="00EA6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A32D"/>
  <w15:chartTrackingRefBased/>
  <w15:docId w15:val="{2C36E775-E887-4085-91CB-3120A90B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3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3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31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31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31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31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31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31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31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31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31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31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31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31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31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31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31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31E2"/>
    <w:rPr>
      <w:rFonts w:eastAsiaTheme="majorEastAsia" w:cstheme="majorBidi"/>
      <w:color w:val="272727" w:themeColor="text1" w:themeTint="D8"/>
    </w:rPr>
  </w:style>
  <w:style w:type="paragraph" w:styleId="Ttulo">
    <w:name w:val="Title"/>
    <w:basedOn w:val="Normal"/>
    <w:next w:val="Normal"/>
    <w:link w:val="TtuloCar"/>
    <w:uiPriority w:val="10"/>
    <w:qFormat/>
    <w:rsid w:val="00B13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31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31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31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31E2"/>
    <w:pPr>
      <w:spacing w:before="160"/>
      <w:jc w:val="center"/>
    </w:pPr>
    <w:rPr>
      <w:i/>
      <w:iCs/>
      <w:color w:val="404040" w:themeColor="text1" w:themeTint="BF"/>
    </w:rPr>
  </w:style>
  <w:style w:type="character" w:customStyle="1" w:styleId="CitaCar">
    <w:name w:val="Cita Car"/>
    <w:basedOn w:val="Fuentedeprrafopredeter"/>
    <w:link w:val="Cita"/>
    <w:uiPriority w:val="29"/>
    <w:rsid w:val="00B131E2"/>
    <w:rPr>
      <w:i/>
      <w:iCs/>
      <w:color w:val="404040" w:themeColor="text1" w:themeTint="BF"/>
    </w:rPr>
  </w:style>
  <w:style w:type="paragraph" w:styleId="Prrafodelista">
    <w:name w:val="List Paragraph"/>
    <w:basedOn w:val="Normal"/>
    <w:uiPriority w:val="34"/>
    <w:qFormat/>
    <w:rsid w:val="00B131E2"/>
    <w:pPr>
      <w:ind w:left="720"/>
      <w:contextualSpacing/>
    </w:pPr>
  </w:style>
  <w:style w:type="character" w:styleId="nfasisintenso">
    <w:name w:val="Intense Emphasis"/>
    <w:basedOn w:val="Fuentedeprrafopredeter"/>
    <w:uiPriority w:val="21"/>
    <w:qFormat/>
    <w:rsid w:val="00B131E2"/>
    <w:rPr>
      <w:i/>
      <w:iCs/>
      <w:color w:val="0F4761" w:themeColor="accent1" w:themeShade="BF"/>
    </w:rPr>
  </w:style>
  <w:style w:type="paragraph" w:styleId="Citadestacada">
    <w:name w:val="Intense Quote"/>
    <w:basedOn w:val="Normal"/>
    <w:next w:val="Normal"/>
    <w:link w:val="CitadestacadaCar"/>
    <w:uiPriority w:val="30"/>
    <w:qFormat/>
    <w:rsid w:val="00B13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31E2"/>
    <w:rPr>
      <w:i/>
      <w:iCs/>
      <w:color w:val="0F4761" w:themeColor="accent1" w:themeShade="BF"/>
    </w:rPr>
  </w:style>
  <w:style w:type="character" w:styleId="Referenciaintensa">
    <w:name w:val="Intense Reference"/>
    <w:basedOn w:val="Fuentedeprrafopredeter"/>
    <w:uiPriority w:val="32"/>
    <w:qFormat/>
    <w:rsid w:val="00B131E2"/>
    <w:rPr>
      <w:b/>
      <w:bCs/>
      <w:smallCaps/>
      <w:color w:val="0F4761" w:themeColor="accent1" w:themeShade="BF"/>
      <w:spacing w:val="5"/>
    </w:rPr>
  </w:style>
  <w:style w:type="paragraph" w:styleId="Encabezado">
    <w:name w:val="header"/>
    <w:basedOn w:val="Normal"/>
    <w:link w:val="EncabezadoCar"/>
    <w:uiPriority w:val="99"/>
    <w:unhideWhenUsed/>
    <w:rsid w:val="00B131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31E2"/>
  </w:style>
  <w:style w:type="paragraph" w:styleId="Piedepgina">
    <w:name w:val="footer"/>
    <w:basedOn w:val="Normal"/>
    <w:link w:val="PiedepginaCar"/>
    <w:uiPriority w:val="99"/>
    <w:unhideWhenUsed/>
    <w:rsid w:val="00B131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73466">
      <w:bodyDiv w:val="1"/>
      <w:marLeft w:val="0"/>
      <w:marRight w:val="0"/>
      <w:marTop w:val="0"/>
      <w:marBottom w:val="0"/>
      <w:divBdr>
        <w:top w:val="none" w:sz="0" w:space="0" w:color="auto"/>
        <w:left w:val="none" w:sz="0" w:space="0" w:color="auto"/>
        <w:bottom w:val="none" w:sz="0" w:space="0" w:color="auto"/>
        <w:right w:val="none" w:sz="0" w:space="0" w:color="auto"/>
      </w:divBdr>
    </w:div>
    <w:div w:id="4584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2568</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2025-03-28T18:50:00Z</dcterms:created>
  <dcterms:modified xsi:type="dcterms:W3CDTF">2025-03-28T18:55:00Z</dcterms:modified>
</cp:coreProperties>
</file>